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A5" w:rsidRDefault="001738A5" w:rsidP="00401D19">
      <w:pPr>
        <w:spacing w:after="0"/>
        <w:jc w:val="center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5654A1AE" wp14:editId="07CB7F55">
            <wp:simplePos x="0" y="0"/>
            <wp:positionH relativeFrom="column">
              <wp:posOffset>2326640</wp:posOffset>
            </wp:positionH>
            <wp:positionV relativeFrom="paragraph">
              <wp:posOffset>-710565</wp:posOffset>
            </wp:positionV>
            <wp:extent cx="954405" cy="960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4231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5E2" w:rsidRPr="00260DBC" w:rsidRDefault="00260DBC" w:rsidP="00CE145C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 xml:space="preserve">แบบตรวจติดตามและประเมินผล </w:t>
      </w:r>
      <w:r w:rsidRPr="00260DBC">
        <w:rPr>
          <w:b/>
          <w:bCs/>
          <w:sz w:val="36"/>
          <w:szCs w:val="36"/>
        </w:rPr>
        <w:t>(Checklist)</w:t>
      </w:r>
    </w:p>
    <w:p w:rsidR="00260DBC" w:rsidRPr="00260DBC" w:rsidRDefault="00617AE8" w:rsidP="00CE145C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การดำเนินงานประกัน</w:t>
      </w:r>
      <w:r w:rsidR="00260DBC" w:rsidRPr="00260DBC">
        <w:rPr>
          <w:rFonts w:hint="cs"/>
          <w:b/>
          <w:bCs/>
          <w:sz w:val="36"/>
          <w:szCs w:val="36"/>
          <w:cs/>
        </w:rPr>
        <w:t>คุณภาพการศึกษาภายใน ระ</w:t>
      </w:r>
      <w:r>
        <w:rPr>
          <w:rFonts w:hint="cs"/>
          <w:b/>
          <w:bCs/>
          <w:sz w:val="36"/>
          <w:szCs w:val="36"/>
          <w:cs/>
        </w:rPr>
        <w:t>ดับวิทยาเขต ประจำปีการศึกษา ๒๕๖๖</w:t>
      </w:r>
    </w:p>
    <w:p w:rsidR="00260DBC" w:rsidRDefault="00D32A0D" w:rsidP="006F7371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องค์ประกอบที่ ๑ การผลิตบัณฑิต ๘ ตัวบ่งชี้</w:t>
      </w:r>
    </w:p>
    <w:p w:rsidR="00D32A0D" w:rsidRPr="00D32A0D" w:rsidRDefault="00D32A0D" w:rsidP="00D32A0D">
      <w:pPr>
        <w:spacing w:after="0"/>
        <w:rPr>
          <w:cs/>
        </w:rPr>
      </w:pPr>
      <w:r w:rsidRPr="00D32A0D">
        <w:rPr>
          <w:rFonts w:hint="cs"/>
          <w:cs/>
        </w:rPr>
        <w:t xml:space="preserve">ส่วนงานรับผิดชอบหลัก </w:t>
      </w:r>
      <w:r w:rsidRPr="00D32A0D">
        <w:t xml:space="preserve">: </w:t>
      </w:r>
      <w:r w:rsidRPr="00D32A0D">
        <w:rPr>
          <w:rFonts w:hint="cs"/>
          <w:cs/>
        </w:rPr>
        <w:t>วิทยาลัยสงฆ์, สำนักงานวิทยาเขต</w:t>
      </w:r>
      <w:r>
        <w:rPr>
          <w:rFonts w:hint="cs"/>
          <w:cs/>
        </w:rPr>
        <w:t>, สำนักวิชาการ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E6343A" w:rsidTr="000208CA">
        <w:trPr>
          <w:tblHeader/>
        </w:trPr>
        <w:tc>
          <w:tcPr>
            <w:tcW w:w="3970" w:type="dxa"/>
            <w:vMerge w:val="restart"/>
            <w:vAlign w:val="center"/>
          </w:tcPr>
          <w:p w:rsidR="00E6343A" w:rsidRDefault="00E6343A" w:rsidP="00E6343A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E6343A" w:rsidRDefault="00E6343A" w:rsidP="00260D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E6343A" w:rsidRDefault="00BF3F37" w:rsidP="00E6343A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E6343A" w:rsidTr="000208CA">
        <w:trPr>
          <w:tblHeader/>
        </w:trPr>
        <w:tc>
          <w:tcPr>
            <w:tcW w:w="3970" w:type="dxa"/>
            <w:vMerge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6343A" w:rsidRPr="00260DBC" w:rsidRDefault="00E6343A" w:rsidP="00260DBC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E6343A" w:rsidRPr="00260DBC" w:rsidRDefault="00E6343A" w:rsidP="00260DBC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E6343A" w:rsidRPr="00260DBC" w:rsidRDefault="00E6343A" w:rsidP="00260DBC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E6343A" w:rsidRDefault="00E6343A" w:rsidP="00260DBC">
            <w:pPr>
              <w:rPr>
                <w:b/>
                <w:bCs/>
              </w:rPr>
            </w:pPr>
          </w:p>
        </w:tc>
      </w:tr>
      <w:tr w:rsidR="00E6343A" w:rsidTr="000208CA">
        <w:trPr>
          <w:tblHeader/>
        </w:trPr>
        <w:tc>
          <w:tcPr>
            <w:tcW w:w="3970" w:type="dxa"/>
            <w:vMerge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6343A" w:rsidRDefault="00E6343A" w:rsidP="00260D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E6343A" w:rsidRDefault="00E6343A" w:rsidP="00260D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E6343A" w:rsidRDefault="00E6343A" w:rsidP="00260DB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E6343A" w:rsidRDefault="00E6343A" w:rsidP="00260DBC">
            <w:pPr>
              <w:rPr>
                <w:b/>
                <w:bCs/>
              </w:rPr>
            </w:pPr>
          </w:p>
        </w:tc>
      </w:tr>
      <w:tr w:rsidR="00E6343A" w:rsidTr="000208CA">
        <w:tc>
          <w:tcPr>
            <w:tcW w:w="10349" w:type="dxa"/>
            <w:gridSpan w:val="5"/>
          </w:tcPr>
          <w:p w:rsidR="00E6343A" w:rsidRDefault="00E6343A" w:rsidP="00260DBC">
            <w:pPr>
              <w:rPr>
                <w:b/>
                <w:bCs/>
              </w:rPr>
            </w:pPr>
            <w:r w:rsidRPr="00B21D41">
              <w:rPr>
                <w:rFonts w:eastAsia="Calibri" w:hint="cs"/>
                <w:b/>
                <w:bCs/>
                <w:cs/>
              </w:rPr>
              <w:t xml:space="preserve">องค์ประกอบที่ ๑ </w:t>
            </w:r>
            <w:r w:rsidRPr="00B21D41">
              <w:rPr>
                <w:rFonts w:eastAsia="Calibri"/>
                <w:b/>
                <w:bCs/>
                <w:cs/>
              </w:rPr>
              <w:t>การผลิตบัณฑิต</w:t>
            </w:r>
            <w:r>
              <w:t xml:space="preserve"> </w:t>
            </w:r>
            <w:r>
              <w:rPr>
                <w:rFonts w:hint="cs"/>
                <w:cs/>
              </w:rPr>
              <w:t>(ผลลัพธ์)</w:t>
            </w:r>
          </w:p>
        </w:tc>
      </w:tr>
      <w:tr w:rsidR="00E6343A" w:rsidTr="006B641B">
        <w:tc>
          <w:tcPr>
            <w:tcW w:w="3970" w:type="dxa"/>
          </w:tcPr>
          <w:p w:rsidR="00E6343A" w:rsidRDefault="00E6343A" w:rsidP="00FA772D">
            <w:r w:rsidRPr="00D352DF">
              <w:rPr>
                <w:rFonts w:eastAsia="Calibri"/>
                <w:cs/>
              </w:rPr>
              <w:t>๑</w:t>
            </w:r>
            <w:r w:rsidRPr="00D352DF">
              <w:rPr>
                <w:rFonts w:eastAsia="Calibri"/>
              </w:rPr>
              <w:t>.</w:t>
            </w:r>
            <w:r w:rsidRPr="00D352DF">
              <w:rPr>
                <w:rFonts w:eastAsia="Calibri"/>
                <w:cs/>
              </w:rPr>
              <w:t>๑</w:t>
            </w:r>
            <w:r w:rsidRPr="00D352DF">
              <w:rPr>
                <w:rFonts w:eastAsia="Calibri" w:hint="cs"/>
                <w:cs/>
              </w:rPr>
              <w:t xml:space="preserve"> </w:t>
            </w:r>
            <w:r w:rsidRPr="00D352DF">
              <w:rPr>
                <w:rFonts w:eastAsia="Calibri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709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6343A" w:rsidRPr="006B641B" w:rsidRDefault="006B641B" w:rsidP="006B641B">
            <w:pPr>
              <w:jc w:val="center"/>
            </w:pPr>
            <w:r w:rsidRPr="006B641B">
              <w:t>0</w:t>
            </w:r>
          </w:p>
        </w:tc>
        <w:tc>
          <w:tcPr>
            <w:tcW w:w="3827" w:type="dxa"/>
          </w:tcPr>
          <w:p w:rsidR="00E6343A" w:rsidRDefault="00EB7069" w:rsidP="00260DBC">
            <w:pPr>
              <w:rPr>
                <w:b/>
                <w:bCs/>
              </w:rPr>
            </w:pPr>
            <w:r w:rsidRPr="005031C7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รายงานผลการประเมินคุณภาพ ระดับหลักสูตร ทั้ง ๑๐</w:t>
            </w:r>
            <w:r w:rsidRPr="005031C7">
              <w:rPr>
                <w:rFonts w:hint="cs"/>
                <w:cs/>
              </w:rPr>
              <w:t xml:space="preserve"> หลักสูตร</w:t>
            </w:r>
          </w:p>
        </w:tc>
      </w:tr>
      <w:tr w:rsidR="00E6343A" w:rsidTr="006B641B">
        <w:tc>
          <w:tcPr>
            <w:tcW w:w="3970" w:type="dxa"/>
          </w:tcPr>
          <w:p w:rsidR="00E6343A" w:rsidRDefault="00E6343A" w:rsidP="00FA772D">
            <w:r w:rsidRPr="00B67206">
              <w:rPr>
                <w:rFonts w:eastAsia="Calibri"/>
                <w:cs/>
              </w:rPr>
              <w:t>๑</w:t>
            </w:r>
            <w:r w:rsidRPr="00B67206">
              <w:rPr>
                <w:rFonts w:eastAsia="Calibri"/>
              </w:rPr>
              <w:t>.</w:t>
            </w:r>
            <w:r w:rsidRPr="00B67206">
              <w:rPr>
                <w:rFonts w:eastAsia="Calibri"/>
                <w:cs/>
              </w:rPr>
              <w:t>๒</w:t>
            </w:r>
            <w:r>
              <w:rPr>
                <w:rFonts w:eastAsia="Calibri" w:hint="cs"/>
                <w:cs/>
              </w:rPr>
              <w:t xml:space="preserve"> </w:t>
            </w:r>
            <w:r w:rsidRPr="00B67206">
              <w:rPr>
                <w:rFonts w:eastAsia="Calibri"/>
                <w:cs/>
              </w:rPr>
              <w:t>อาจารย์ประจำที่มีคุณวุฒิปริญญาเอก</w:t>
            </w:r>
          </w:p>
        </w:tc>
        <w:tc>
          <w:tcPr>
            <w:tcW w:w="709" w:type="dxa"/>
            <w:vAlign w:val="center"/>
          </w:tcPr>
          <w:p w:rsidR="00E6343A" w:rsidRPr="006B641B" w:rsidRDefault="006B641B" w:rsidP="006B641B">
            <w:pPr>
              <w:jc w:val="center"/>
            </w:pPr>
            <w:r w:rsidRPr="006B641B">
              <w:t>2</w:t>
            </w:r>
          </w:p>
        </w:tc>
        <w:tc>
          <w:tcPr>
            <w:tcW w:w="1134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3827" w:type="dxa"/>
          </w:tcPr>
          <w:p w:rsidR="00E6343A" w:rsidRPr="00EB7069" w:rsidRDefault="00EB7069" w:rsidP="00260DBC">
            <w:r w:rsidRPr="005031C7">
              <w:rPr>
                <w:rFonts w:hint="cs"/>
                <w:cs/>
              </w:rPr>
              <w:t>- ข้อมูลพื้นฐานแสดง</w:t>
            </w:r>
            <w:r>
              <w:rPr>
                <w:rFonts w:hint="cs"/>
                <w:cs/>
              </w:rPr>
              <w:t>จำนวน</w:t>
            </w:r>
            <w:r w:rsidRPr="005031C7">
              <w:rPr>
                <w:rFonts w:hint="cs"/>
                <w:cs/>
              </w:rPr>
              <w:t>อาจารย์  จำแนกตามวุฒิและต</w:t>
            </w:r>
            <w:r w:rsidR="000357BD">
              <w:rPr>
                <w:rFonts w:hint="cs"/>
                <w:cs/>
              </w:rPr>
              <w:t>ำแหน่งทางวิชาการ ปีการศึกษา ๒๕๖๖</w:t>
            </w:r>
          </w:p>
        </w:tc>
      </w:tr>
      <w:tr w:rsidR="00E6343A" w:rsidTr="006B641B">
        <w:tc>
          <w:tcPr>
            <w:tcW w:w="3970" w:type="dxa"/>
          </w:tcPr>
          <w:p w:rsidR="00E6343A" w:rsidRDefault="00E6343A" w:rsidP="00FA772D">
            <w:r w:rsidRPr="00B67206">
              <w:rPr>
                <w:rFonts w:eastAsia="Calibri"/>
                <w:cs/>
              </w:rPr>
              <w:t>๑</w:t>
            </w:r>
            <w:r w:rsidRPr="00B67206">
              <w:rPr>
                <w:rFonts w:eastAsia="Calibri"/>
              </w:rPr>
              <w:t>.</w:t>
            </w:r>
            <w:r w:rsidRPr="00B67206">
              <w:rPr>
                <w:rFonts w:eastAsia="Calibri"/>
                <w:cs/>
              </w:rPr>
              <w:t>๓</w:t>
            </w:r>
            <w:r>
              <w:rPr>
                <w:rFonts w:eastAsia="Calibri" w:hint="cs"/>
                <w:cs/>
              </w:rPr>
              <w:t xml:space="preserve"> </w:t>
            </w:r>
            <w:r w:rsidRPr="00B67206">
              <w:rPr>
                <w:rFonts w:eastAsia="Calibri"/>
                <w:cs/>
              </w:rPr>
              <w:t>อาจารย์ประจำที่ดำรงตำแหน่งทางวิชาการ</w:t>
            </w:r>
          </w:p>
        </w:tc>
        <w:tc>
          <w:tcPr>
            <w:tcW w:w="709" w:type="dxa"/>
            <w:vAlign w:val="center"/>
          </w:tcPr>
          <w:p w:rsidR="00E6343A" w:rsidRPr="006B641B" w:rsidRDefault="006B641B" w:rsidP="006B641B">
            <w:pPr>
              <w:jc w:val="center"/>
            </w:pPr>
            <w:r w:rsidRPr="006B641B">
              <w:t>2</w:t>
            </w:r>
          </w:p>
        </w:tc>
        <w:tc>
          <w:tcPr>
            <w:tcW w:w="1134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3827" w:type="dxa"/>
          </w:tcPr>
          <w:p w:rsidR="00E6343A" w:rsidRDefault="00EB7069" w:rsidP="00260DBC">
            <w:pPr>
              <w:rPr>
                <w:b/>
                <w:bCs/>
              </w:rPr>
            </w:pPr>
            <w:r w:rsidRPr="005031C7">
              <w:rPr>
                <w:rFonts w:hint="cs"/>
                <w:cs/>
              </w:rPr>
              <w:t xml:space="preserve">- คำสั่งมหาวิทยาลัยเรื่อง แต่งตั้งผู้ช่วยศาสตราจารย์ </w:t>
            </w:r>
            <w:r>
              <w:rPr>
                <w:rFonts w:hint="cs"/>
                <w:cs/>
              </w:rPr>
              <w:t xml:space="preserve">และรองศาสตราจารย์  </w:t>
            </w:r>
            <w:r w:rsidRPr="005031C7">
              <w:rPr>
                <w:rFonts w:hint="cs"/>
                <w:cs/>
              </w:rPr>
              <w:t>อาจารย์ประจำวิทยาเขตสุรินทร์</w:t>
            </w:r>
          </w:p>
        </w:tc>
      </w:tr>
      <w:tr w:rsidR="00E6343A" w:rsidTr="006B641B">
        <w:tc>
          <w:tcPr>
            <w:tcW w:w="3970" w:type="dxa"/>
          </w:tcPr>
          <w:p w:rsidR="00E6343A" w:rsidRDefault="00E6343A" w:rsidP="00FA772D">
            <w:r w:rsidRPr="00B67206">
              <w:rPr>
                <w:rFonts w:eastAsia="Calibri"/>
                <w:cs/>
              </w:rPr>
              <w:t>๑</w:t>
            </w:r>
            <w:r w:rsidRPr="00B67206">
              <w:rPr>
                <w:rFonts w:eastAsia="Calibri"/>
              </w:rPr>
              <w:t>.</w:t>
            </w:r>
            <w:r w:rsidRPr="00B67206">
              <w:rPr>
                <w:rFonts w:eastAsia="Calibri"/>
                <w:cs/>
              </w:rPr>
              <w:t>๔</w:t>
            </w:r>
            <w:r>
              <w:rPr>
                <w:rFonts w:eastAsia="Calibri" w:hint="cs"/>
                <w:cs/>
              </w:rPr>
              <w:t xml:space="preserve"> </w:t>
            </w:r>
            <w:r w:rsidRPr="00B67206">
              <w:rPr>
                <w:rFonts w:eastAsia="Calibri"/>
                <w:cs/>
              </w:rPr>
              <w:t>จำนวน</w:t>
            </w:r>
            <w:r>
              <w:rPr>
                <w:rFonts w:eastAsia="Calibri" w:hint="cs"/>
                <w:cs/>
              </w:rPr>
              <w:t>นิสิต</w:t>
            </w:r>
            <w:r w:rsidRPr="00B67206">
              <w:rPr>
                <w:rFonts w:eastAsia="Calibri"/>
                <w:cs/>
              </w:rPr>
              <w:t>เต็มเวลาเทียบเท่าต่อจำนวนอาจารย์ประจำ</w:t>
            </w:r>
          </w:p>
        </w:tc>
        <w:tc>
          <w:tcPr>
            <w:tcW w:w="709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6343A" w:rsidRPr="006B641B" w:rsidRDefault="00E6343A" w:rsidP="006B64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6343A" w:rsidRPr="006B641B" w:rsidRDefault="006B641B" w:rsidP="006B641B">
            <w:pPr>
              <w:jc w:val="center"/>
            </w:pPr>
            <w:r w:rsidRPr="006B641B">
              <w:t>0</w:t>
            </w:r>
          </w:p>
        </w:tc>
        <w:tc>
          <w:tcPr>
            <w:tcW w:w="3827" w:type="dxa"/>
          </w:tcPr>
          <w:p w:rsidR="00E6343A" w:rsidRPr="00EB7069" w:rsidRDefault="00EB7069" w:rsidP="00EB7069">
            <w:r w:rsidRPr="005031C7">
              <w:rPr>
                <w:rFonts w:hint="cs"/>
                <w:cs/>
              </w:rPr>
              <w:t>- ตารางแสดงจำนวนนิสิตเ</w:t>
            </w:r>
            <w:r>
              <w:rPr>
                <w:rFonts w:hint="cs"/>
                <w:cs/>
              </w:rPr>
              <w:t>ต็มเวลา</w:t>
            </w:r>
            <w:r w:rsidRPr="005031C7">
              <w:rPr>
                <w:rFonts w:hint="cs"/>
                <w:cs/>
              </w:rPr>
              <w:t xml:space="preserve">เทียบเท่าต่อปี </w:t>
            </w:r>
            <w:r w:rsidRPr="005031C7">
              <w:t xml:space="preserve">(FTES) </w:t>
            </w:r>
            <w:r>
              <w:rPr>
                <w:rFonts w:hint="cs"/>
                <w:cs/>
              </w:rPr>
              <w:t>ป.ตรี-ป.โท-ป.เอก</w:t>
            </w:r>
          </w:p>
        </w:tc>
      </w:tr>
      <w:tr w:rsidR="00E6343A" w:rsidTr="000208CA">
        <w:tc>
          <w:tcPr>
            <w:tcW w:w="3970" w:type="dxa"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6343A" w:rsidRDefault="00E6343A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E6343A" w:rsidRDefault="00E6343A" w:rsidP="00260DBC">
            <w:pPr>
              <w:rPr>
                <w:b/>
                <w:bCs/>
              </w:rPr>
            </w:pPr>
          </w:p>
        </w:tc>
      </w:tr>
      <w:tr w:rsidR="006F7371" w:rsidTr="000208CA">
        <w:tc>
          <w:tcPr>
            <w:tcW w:w="10349" w:type="dxa"/>
            <w:gridSpan w:val="5"/>
          </w:tcPr>
          <w:p w:rsidR="006F7371" w:rsidRDefault="006F7371" w:rsidP="00260DBC">
            <w:pPr>
              <w:rPr>
                <w:b/>
                <w:bCs/>
              </w:rPr>
            </w:pPr>
            <w:r w:rsidRPr="006E1F62">
              <w:rPr>
                <w:b/>
                <w:bCs/>
                <w:cs/>
              </w:rPr>
              <w:t>ตัวบ่งชี้ที่ ๑.๕ การบริการนิสิตระดับปริญญาตรี</w:t>
            </w:r>
            <w:r>
              <w:t xml:space="preserve"> </w:t>
            </w:r>
            <w:r>
              <w:rPr>
                <w:rFonts w:hint="cs"/>
                <w:cs/>
              </w:rPr>
              <w:t>(กระบวนการ)</w:t>
            </w:r>
          </w:p>
        </w:tc>
      </w:tr>
      <w:tr w:rsidR="006F7371" w:rsidTr="000A7C6B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t>๑.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จัดบริการให้คำปรึกษาทางวิ</w:t>
            </w:r>
            <w:r w:rsidR="00376284">
              <w:rPr>
                <w:cs/>
              </w:rPr>
              <w:t>ชาการและการใช้ชีวิตแก่นิสิตในวิทยาเขต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7371" w:rsidRPr="000A7C6B" w:rsidRDefault="000A7C6B" w:rsidP="000A7C6B">
            <w:pPr>
              <w:jc w:val="center"/>
            </w:pPr>
            <w:r w:rsidRPr="000A7C6B"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F7371" w:rsidRPr="00376284" w:rsidRDefault="006F7371" w:rsidP="00260DBC">
            <w:pPr>
              <w:rPr>
                <w:cs/>
              </w:rPr>
            </w:pPr>
            <w:r w:rsidRPr="006F7371">
              <w:rPr>
                <w:rFonts w:hint="cs"/>
                <w:cs/>
              </w:rPr>
              <w:t>- ราย</w:t>
            </w:r>
            <w:r>
              <w:rPr>
                <w:rFonts w:hint="cs"/>
                <w:cs/>
              </w:rPr>
              <w:t>งานสรุปผลการดำเนินโครงการปฐมนิเทศนิสิตใหม่</w:t>
            </w:r>
            <w:r w:rsidR="00376284">
              <w:t xml:space="preserve"> </w:t>
            </w:r>
            <w:r w:rsidR="00376284">
              <w:rPr>
                <w:rFonts w:hint="cs"/>
                <w:cs/>
              </w:rPr>
              <w:t>ปีการศึกษา ๒๕๖๖</w:t>
            </w:r>
          </w:p>
          <w:p w:rsidR="006F7371" w:rsidRDefault="006F7371" w:rsidP="00260DBC">
            <w:r>
              <w:rPr>
                <w:rFonts w:hint="cs"/>
                <w:cs/>
              </w:rPr>
              <w:t xml:space="preserve">- </w:t>
            </w:r>
            <w:r w:rsidRPr="005031C7">
              <w:rPr>
                <w:rFonts w:hint="cs"/>
                <w:cs/>
              </w:rPr>
              <w:t>คำสั่งแต่งตั้งอาจารย์ที่ปรึกษา</w:t>
            </w:r>
          </w:p>
          <w:p w:rsidR="006F7371" w:rsidRPr="006F7371" w:rsidRDefault="006F7371" w:rsidP="00260D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5031C7">
              <w:rPr>
                <w:rFonts w:hint="cs"/>
                <w:cs/>
              </w:rPr>
              <w:t>หลักฐานการให้คำปรึกษา</w:t>
            </w:r>
            <w:r w:rsidR="00D32A0D">
              <w:rPr>
                <w:rFonts w:hint="cs"/>
                <w:cs/>
              </w:rPr>
              <w:t>จากนิสิต</w:t>
            </w:r>
          </w:p>
        </w:tc>
      </w:tr>
      <w:tr w:rsidR="006F7371" w:rsidTr="000A7C6B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7371" w:rsidRPr="000A7C6B" w:rsidRDefault="000A7C6B" w:rsidP="000A7C6B">
            <w:pPr>
              <w:jc w:val="center"/>
            </w:pPr>
            <w:r w:rsidRPr="000A7C6B">
              <w:t>1</w:t>
            </w:r>
          </w:p>
        </w:tc>
        <w:tc>
          <w:tcPr>
            <w:tcW w:w="709" w:type="dxa"/>
            <w:vAlign w:val="center"/>
          </w:tcPr>
          <w:p w:rsidR="006F7371" w:rsidRPr="000A7C6B" w:rsidRDefault="006F7371" w:rsidP="000A7C6B">
            <w:pPr>
              <w:jc w:val="center"/>
            </w:pPr>
          </w:p>
        </w:tc>
        <w:tc>
          <w:tcPr>
            <w:tcW w:w="3827" w:type="dxa"/>
          </w:tcPr>
          <w:p w:rsidR="006F7371" w:rsidRDefault="006F7371" w:rsidP="006F7371">
            <w:r w:rsidRPr="005031C7">
              <w:rPr>
                <w:rFonts w:hint="cs"/>
                <w:cs/>
              </w:rPr>
              <w:t>- เว็บไซต์ วิทยาเขตสุรินทร์</w:t>
            </w:r>
          </w:p>
          <w:p w:rsidR="006F7371" w:rsidRDefault="006F7371" w:rsidP="006F7371">
            <w:pPr>
              <w:tabs>
                <w:tab w:val="left" w:pos="690"/>
              </w:tabs>
            </w:pPr>
            <w:r>
              <w:rPr>
                <w:rFonts w:hint="cs"/>
                <w:cs/>
              </w:rPr>
              <w:t xml:space="preserve">- </w:t>
            </w:r>
            <w:r w:rsidR="00376284">
              <w:rPr>
                <w:rFonts w:hint="cs"/>
                <w:cs/>
              </w:rPr>
              <w:t>การมอบ</w:t>
            </w:r>
            <w:r>
              <w:rPr>
                <w:rFonts w:hint="cs"/>
                <w:cs/>
              </w:rPr>
              <w:t>ทุนการศึกษา</w:t>
            </w:r>
          </w:p>
          <w:p w:rsidR="006F7371" w:rsidRPr="005031C7" w:rsidRDefault="006F7371" w:rsidP="006F7371">
            <w:r w:rsidRPr="005031C7">
              <w:rPr>
                <w:rFonts w:hint="cs"/>
                <w:cs/>
              </w:rPr>
              <w:t>- บอร์ดประชาสัมพันธ์</w:t>
            </w:r>
          </w:p>
          <w:p w:rsidR="006F7371" w:rsidRPr="006F7371" w:rsidRDefault="00376284" w:rsidP="00376284">
            <w:r>
              <w:rPr>
                <w:rFonts w:hint="cs"/>
                <w:cs/>
              </w:rPr>
              <w:t>- เพจกลุ่มงานกิจการนิสิต</w:t>
            </w:r>
            <w:r w:rsidR="006F7371">
              <w:rPr>
                <w:rFonts w:hint="cs"/>
                <w:cs/>
              </w:rPr>
              <w:t xml:space="preserve"> </w:t>
            </w:r>
          </w:p>
        </w:tc>
      </w:tr>
      <w:tr w:rsidR="006F7371" w:rsidTr="000A7C6B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t>๓.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F7371" w:rsidRPr="000A7C6B" w:rsidRDefault="006F7371" w:rsidP="000A7C6B">
            <w:pPr>
              <w:jc w:val="center"/>
            </w:pPr>
          </w:p>
        </w:tc>
        <w:tc>
          <w:tcPr>
            <w:tcW w:w="709" w:type="dxa"/>
            <w:vAlign w:val="center"/>
          </w:tcPr>
          <w:p w:rsidR="006F7371" w:rsidRPr="000A7C6B" w:rsidRDefault="000A7C6B" w:rsidP="000A7C6B">
            <w:pPr>
              <w:jc w:val="center"/>
            </w:pPr>
            <w:r w:rsidRPr="000A7C6B">
              <w:t>0</w:t>
            </w:r>
          </w:p>
        </w:tc>
        <w:tc>
          <w:tcPr>
            <w:tcW w:w="3827" w:type="dxa"/>
          </w:tcPr>
          <w:p w:rsidR="006F7371" w:rsidRDefault="006F7371" w:rsidP="006F7371">
            <w:r w:rsidRPr="005031C7">
              <w:rPr>
                <w:rFonts w:hint="cs"/>
                <w:cs/>
              </w:rPr>
              <w:t>- รายงานผล</w:t>
            </w:r>
            <w:r>
              <w:rPr>
                <w:rFonts w:hint="cs"/>
                <w:cs/>
              </w:rPr>
              <w:t>การดำเนินโครง</w:t>
            </w:r>
            <w:r w:rsidRPr="005031C7">
              <w:rPr>
                <w:rFonts w:hint="cs"/>
                <w:cs/>
              </w:rPr>
              <w:t>การ</w:t>
            </w:r>
            <w:r>
              <w:rPr>
                <w:rFonts w:hint="cs"/>
                <w:cs/>
              </w:rPr>
              <w:t>ปฐมนิเทศนิส</w:t>
            </w:r>
            <w:r w:rsidR="00376284">
              <w:rPr>
                <w:rFonts w:hint="cs"/>
                <w:cs/>
              </w:rPr>
              <w:t>ิ</w:t>
            </w:r>
            <w:r>
              <w:rPr>
                <w:rFonts w:hint="cs"/>
                <w:cs/>
              </w:rPr>
              <w:t>ตออกปฏิบัติศาสนกิจ</w:t>
            </w:r>
            <w:r w:rsidR="00376284">
              <w:rPr>
                <w:rFonts w:hint="cs"/>
                <w:cs/>
              </w:rPr>
              <w:t xml:space="preserve"> ประจำปีการศึกษา ๒๕๖๖</w:t>
            </w:r>
          </w:p>
          <w:p w:rsidR="006F7371" w:rsidRPr="006F7371" w:rsidRDefault="006F7371" w:rsidP="006F7371">
            <w:r>
              <w:rPr>
                <w:rFonts w:hint="cs"/>
                <w:cs/>
              </w:rPr>
              <w:t xml:space="preserve">- </w:t>
            </w:r>
            <w:r w:rsidR="00376284">
              <w:rPr>
                <w:rFonts w:hint="cs"/>
                <w:cs/>
              </w:rPr>
              <w:t>รายงานผลการดำเนิน</w:t>
            </w:r>
            <w:r>
              <w:rPr>
                <w:rFonts w:hint="cs"/>
                <w:cs/>
              </w:rPr>
              <w:t>โครงการปัจฉิมนิเทศนิสิต</w:t>
            </w:r>
          </w:p>
        </w:tc>
      </w:tr>
      <w:tr w:rsidR="006F7371" w:rsidTr="000208CA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t>๔.ประเมินคุณภาพของการจัดกิจกรรมและการจัดบริการในข้อ ๑-๓ ทุกข้อไม่ต่ำกว่า ๓.๕๑ จาก คะแนนเต็ม ๕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762F7" w:rsidRDefault="002762F7" w:rsidP="006F7371">
            <w:r>
              <w:rPr>
                <w:rFonts w:hint="cs"/>
                <w:cs/>
              </w:rPr>
              <w:t>- แบบประเมินความพึงพอใจของนิสิตต่อคุณภาพการบริการ ปีการศึกษา ๒๕๖๖</w:t>
            </w:r>
          </w:p>
          <w:p w:rsidR="006F7371" w:rsidRPr="006F7371" w:rsidRDefault="006F7371" w:rsidP="002762F7">
            <w:r w:rsidRPr="005031C7">
              <w:rPr>
                <w:rFonts w:hint="cs"/>
                <w:cs/>
              </w:rPr>
              <w:t xml:space="preserve">- </w:t>
            </w:r>
            <w:r w:rsidR="002762F7">
              <w:rPr>
                <w:rFonts w:hint="cs"/>
                <w:cs/>
              </w:rPr>
              <w:t xml:space="preserve">รายงานผลการประเมินความพึงพอใจของนิสิตต่อคุณภาพการบริการ ปีการศึกษา </w:t>
            </w:r>
            <w:r w:rsidR="002762F7">
              <w:rPr>
                <w:rFonts w:hint="cs"/>
                <w:cs/>
              </w:rPr>
              <w:lastRenderedPageBreak/>
              <w:t>๒๕๖๖ ครั้งที่ ๑</w:t>
            </w:r>
          </w:p>
        </w:tc>
      </w:tr>
      <w:tr w:rsidR="006F7371" w:rsidTr="000208CA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lastRenderedPageBreak/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นำผลการประเมินจากข้อ ๔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เพื่อส่งให้ผลการประเมินสูงขึ้นหรือเป็นไปตามความคาดหวังของนิสิต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F7371" w:rsidRDefault="000208CA" w:rsidP="000208CA">
            <w:r>
              <w:rPr>
                <w:rFonts w:hint="cs"/>
                <w:cs/>
              </w:rPr>
              <w:t>- รายงานการประชุมคณะกรรมการประจำวิทยาลัยสงฆ์สุรินทร์</w:t>
            </w:r>
          </w:p>
          <w:p w:rsidR="002762F7" w:rsidRPr="006F7371" w:rsidRDefault="002762F7" w:rsidP="000208CA">
            <w:r w:rsidRPr="005031C7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รายงานผลการประเมินความพึงพอใจของนิสิตต่อคุณภาพการบริการ ปีการศึกษา ๒๕๖๖ ครั้งที่ ๒</w:t>
            </w:r>
          </w:p>
        </w:tc>
      </w:tr>
      <w:tr w:rsidR="006F7371" w:rsidTr="000208CA">
        <w:tc>
          <w:tcPr>
            <w:tcW w:w="3970" w:type="dxa"/>
          </w:tcPr>
          <w:p w:rsidR="006F7371" w:rsidRDefault="006F7371" w:rsidP="00FA772D">
            <w:r w:rsidRPr="005031C7">
              <w:rPr>
                <w:cs/>
              </w:rPr>
              <w:t>๖.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0208CA" w:rsidRPr="005031C7" w:rsidRDefault="000208CA" w:rsidP="000208CA">
            <w:pPr>
              <w:rPr>
                <w:cs/>
              </w:rPr>
            </w:pPr>
            <w:r w:rsidRPr="005031C7">
              <w:rPr>
                <w:rFonts w:hint="cs"/>
                <w:cs/>
              </w:rPr>
              <w:t>- เว็บไซต์วิทยาเขตสุรินทร์</w:t>
            </w:r>
            <w:r>
              <w:t xml:space="preserve"> </w:t>
            </w:r>
            <w:r>
              <w:rPr>
                <w:rFonts w:hint="cs"/>
                <w:cs/>
              </w:rPr>
              <w:t>ให้ข้อมูลศิษย์เก่า</w:t>
            </w:r>
          </w:p>
          <w:p w:rsidR="000208CA" w:rsidRPr="005031C7" w:rsidRDefault="000208CA" w:rsidP="000208CA">
            <w:r w:rsidRPr="005031C7">
              <w:rPr>
                <w:rFonts w:hint="cs"/>
                <w:cs/>
              </w:rPr>
              <w:t>- ข่าวประชาสัมพันธ์</w:t>
            </w:r>
          </w:p>
          <w:p w:rsidR="006F7371" w:rsidRPr="006F7371" w:rsidRDefault="000208CA" w:rsidP="000208CA">
            <w:r w:rsidRPr="005031C7">
              <w:rPr>
                <w:rFonts w:hint="cs"/>
                <w:cs/>
              </w:rPr>
              <w:t>- รายงานผล</w:t>
            </w:r>
            <w:r w:rsidR="006B641B">
              <w:rPr>
                <w:rFonts w:hint="cs"/>
                <w:cs/>
              </w:rPr>
              <w:t>การดำเนินงาน</w:t>
            </w:r>
            <w:r w:rsidRPr="005031C7">
              <w:rPr>
                <w:rFonts w:hint="cs"/>
                <w:cs/>
              </w:rPr>
              <w:t>โครงการให้ความรู้แก่ศิษย์เก่า</w:t>
            </w:r>
          </w:p>
        </w:tc>
      </w:tr>
      <w:tr w:rsidR="006F7371" w:rsidTr="000208CA">
        <w:tc>
          <w:tcPr>
            <w:tcW w:w="3970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F7371" w:rsidRDefault="006F7371" w:rsidP="00260DBC">
            <w:pPr>
              <w:rPr>
                <w:b/>
                <w:bCs/>
              </w:rPr>
            </w:pPr>
          </w:p>
        </w:tc>
      </w:tr>
      <w:tr w:rsidR="000208CA" w:rsidTr="00FA772D">
        <w:tc>
          <w:tcPr>
            <w:tcW w:w="10349" w:type="dxa"/>
            <w:gridSpan w:val="5"/>
          </w:tcPr>
          <w:p w:rsidR="000208CA" w:rsidRDefault="000208CA" w:rsidP="00260DBC">
            <w:pPr>
              <w:rPr>
                <w:b/>
                <w:bCs/>
              </w:rPr>
            </w:pPr>
            <w:r w:rsidRPr="00582530">
              <w:rPr>
                <w:b/>
                <w:bCs/>
                <w:cs/>
              </w:rPr>
              <w:t>ตัวบ่งชี้ที่ ๑.๖ กิจกรรมนิสิตระดับปริญญาตรี</w:t>
            </w:r>
            <w:r>
              <w:t xml:space="preserve"> </w:t>
            </w:r>
            <w:r>
              <w:rPr>
                <w:rFonts w:hint="cs"/>
                <w:cs/>
              </w:rPr>
              <w:t>(กระบวนการ)</w:t>
            </w:r>
          </w:p>
        </w:tc>
      </w:tr>
      <w:tr w:rsidR="000208CA" w:rsidTr="000208CA">
        <w:tc>
          <w:tcPr>
            <w:tcW w:w="3970" w:type="dxa"/>
          </w:tcPr>
          <w:p w:rsidR="000208CA" w:rsidRDefault="000208CA" w:rsidP="00FA772D">
            <w:r w:rsidRPr="005031C7">
              <w:rPr>
                <w:cs/>
              </w:rPr>
              <w:t>๑.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จัดทำแผนการจัด</w:t>
            </w:r>
            <w:r w:rsidR="00C50E0A">
              <w:rPr>
                <w:rFonts w:hint="cs"/>
                <w:cs/>
              </w:rPr>
              <w:t>โครงการ/</w:t>
            </w:r>
            <w:r w:rsidRPr="005031C7">
              <w:rPr>
                <w:cs/>
              </w:rPr>
              <w:t>กิจกรรมพัฒนานิสิตในภาพรวมของคณะโดยให้นิสิตมีส่วนร่วมในการจัดทำแผนและการจัดกิจกรรม</w:t>
            </w:r>
          </w:p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1134" w:type="dxa"/>
          </w:tcPr>
          <w:p w:rsidR="000208CA" w:rsidRPr="000208CA" w:rsidRDefault="000208CA" w:rsidP="00260DBC"/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3827" w:type="dxa"/>
          </w:tcPr>
          <w:p w:rsidR="000208CA" w:rsidRDefault="004565FE" w:rsidP="00260DBC">
            <w:r>
              <w:rPr>
                <w:rFonts w:hint="cs"/>
                <w:cs/>
              </w:rPr>
              <w:t>- แผน</w:t>
            </w:r>
            <w:r w:rsidR="002762F7">
              <w:rPr>
                <w:rFonts w:hint="cs"/>
                <w:cs/>
              </w:rPr>
              <w:t>การจัดโครงการ/</w:t>
            </w:r>
            <w:r>
              <w:rPr>
                <w:rFonts w:hint="cs"/>
                <w:cs/>
              </w:rPr>
              <w:t>กิจกรรมพัฒนา</w:t>
            </w:r>
            <w:r w:rsidR="002762F7">
              <w:rPr>
                <w:rFonts w:hint="cs"/>
                <w:cs/>
              </w:rPr>
              <w:t>นิสิต ประจำปีการศึกษา ๒๕๖๖ (มิ.ย.๖๖-พ.ค.๖๗)</w:t>
            </w:r>
          </w:p>
          <w:p w:rsidR="007E74F6" w:rsidRPr="005031C7" w:rsidRDefault="007E74F6" w:rsidP="007E74F6">
            <w:r w:rsidRPr="005031C7">
              <w:rPr>
                <w:rFonts w:hint="cs"/>
                <w:cs/>
              </w:rPr>
              <w:t>- คำสั่งแต่งตั้งคณะกรรมการ</w:t>
            </w:r>
            <w:r w:rsidR="002762F7">
              <w:rPr>
                <w:rFonts w:hint="cs"/>
                <w:cs/>
              </w:rPr>
              <w:t>จัดโครงการ/กิจกรรมพัฒนานิสิต ปีการศึกษา ๒๕๖๖</w:t>
            </w:r>
          </w:p>
          <w:p w:rsidR="007E74F6" w:rsidRPr="000208CA" w:rsidRDefault="002762F7" w:rsidP="002762F7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- รายงาน</w:t>
            </w:r>
            <w:r w:rsidR="006B641B">
              <w:rPr>
                <w:rFonts w:hint="cs"/>
                <w:cs/>
              </w:rPr>
              <w:t>การประชุมคณะกรรมการประจำวิทยาลัยสงฆ์สุรินทร์</w:t>
            </w:r>
          </w:p>
        </w:tc>
      </w:tr>
      <w:tr w:rsidR="000208CA" w:rsidTr="000208CA">
        <w:tc>
          <w:tcPr>
            <w:tcW w:w="3970" w:type="dxa"/>
          </w:tcPr>
          <w:p w:rsidR="000208CA" w:rsidRDefault="000208CA" w:rsidP="00FA772D"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๕ ประการ ให้ครบถ้วน</w:t>
            </w:r>
          </w:p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1134" w:type="dxa"/>
          </w:tcPr>
          <w:p w:rsidR="000208CA" w:rsidRPr="000208CA" w:rsidRDefault="000208CA" w:rsidP="00260DBC"/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3827" w:type="dxa"/>
          </w:tcPr>
          <w:p w:rsidR="000208CA" w:rsidRDefault="00C50E0A" w:rsidP="00260DBC">
            <w:r>
              <w:rPr>
                <w:rFonts w:hint="cs"/>
                <w:cs/>
              </w:rPr>
              <w:t>- รายงานสรุปผลการดำเนินกิจกรรม/โครงการ</w:t>
            </w:r>
          </w:p>
          <w:p w:rsidR="0083606F" w:rsidRDefault="0083606F" w:rsidP="0083606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(๑) ด้านคุณธรรม จริยธรรม  มี </w:t>
            </w:r>
            <w:r>
              <w:rPr>
                <w:rFonts w:hint="cs"/>
                <w:color w:val="000000"/>
                <w:cs/>
              </w:rPr>
              <w:t>...</w:t>
            </w:r>
            <w:r>
              <w:rPr>
                <w:color w:val="000000"/>
                <w:cs/>
              </w:rPr>
              <w:t xml:space="preserve"> โครงการ </w:t>
            </w:r>
          </w:p>
          <w:p w:rsidR="0083606F" w:rsidRDefault="0083606F" w:rsidP="0083606F">
            <w:pPr>
              <w:widowControl w:val="0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cs/>
              </w:rPr>
              <w:t>(๒) ด้านความรู้</w:t>
            </w:r>
            <w:r>
              <w:rPr>
                <w:color w:val="000000"/>
              </w:rPr>
              <w:t xml:space="preserve">  </w:t>
            </w:r>
            <w:r>
              <w:rPr>
                <w:rFonts w:hint="cs"/>
                <w:color w:val="000000"/>
                <w:cs/>
              </w:rPr>
              <w:t xml:space="preserve">มี ... โครงการ </w:t>
            </w:r>
          </w:p>
          <w:p w:rsidR="0083606F" w:rsidRDefault="0083606F" w:rsidP="0083606F">
            <w:pPr>
              <w:widowControl w:val="0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cs/>
              </w:rPr>
              <w:t>(๓</w:t>
            </w:r>
            <w:r>
              <w:rPr>
                <w:color w:val="000000"/>
              </w:rPr>
              <w:t xml:space="preserve">) </w:t>
            </w:r>
            <w:r>
              <w:rPr>
                <w:rFonts w:hint="cs"/>
                <w:color w:val="000000"/>
                <w:cs/>
              </w:rPr>
              <w:t xml:space="preserve">ด้านทักษะทางปัญญา มี ... โครงการ </w:t>
            </w:r>
          </w:p>
          <w:p w:rsidR="0083606F" w:rsidRDefault="0083606F" w:rsidP="0083606F">
            <w:pPr>
              <w:widowControl w:val="0"/>
              <w:tabs>
                <w:tab w:val="left" w:pos="720"/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cs/>
              </w:rPr>
              <w:t xml:space="preserve">(๔) ด้านทักษะความสัมพันธ์ระหว่างบุคคลและความรับผิดชอบ มี </w:t>
            </w:r>
            <w:r>
              <w:rPr>
                <w:rFonts w:hint="cs"/>
                <w:color w:val="000000"/>
                <w:cs/>
              </w:rPr>
              <w:t>...</w:t>
            </w:r>
            <w:r>
              <w:rPr>
                <w:color w:val="000000"/>
                <w:cs/>
              </w:rPr>
              <w:t xml:space="preserve"> โครงการ </w:t>
            </w:r>
          </w:p>
          <w:p w:rsidR="0083606F" w:rsidRPr="0083606F" w:rsidRDefault="0083606F" w:rsidP="00260DBC">
            <w:pPr>
              <w:rPr>
                <w:cs/>
              </w:rPr>
            </w:pPr>
            <w:r>
              <w:rPr>
                <w:color w:val="000000"/>
                <w:cs/>
              </w:rPr>
              <w:t xml:space="preserve">(๕) ด้านทักษะการวิเคราะห์เชิงตัวเลข การสื่อสารและการใช้เทคโนโลยีสารสนเทศ มี </w:t>
            </w:r>
            <w:r>
              <w:rPr>
                <w:rFonts w:hint="cs"/>
                <w:color w:val="000000"/>
                <w:cs/>
              </w:rPr>
              <w:t>....</w:t>
            </w:r>
            <w:r>
              <w:rPr>
                <w:color w:val="000000"/>
                <w:cs/>
              </w:rPr>
              <w:t xml:space="preserve"> โครงการ</w:t>
            </w:r>
          </w:p>
        </w:tc>
      </w:tr>
      <w:tr w:rsidR="000208CA" w:rsidTr="000208CA">
        <w:tc>
          <w:tcPr>
            <w:tcW w:w="3970" w:type="dxa"/>
          </w:tcPr>
          <w:p w:rsidR="000208CA" w:rsidRDefault="000208CA" w:rsidP="00FA772D">
            <w:r w:rsidRPr="005031C7">
              <w:rPr>
                <w:cs/>
              </w:rPr>
              <w:t>๓.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จัดกิจกรรมให้ความรู้และทักษะการประกันคุณภาพแก่นิสิต</w:t>
            </w:r>
          </w:p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1134" w:type="dxa"/>
          </w:tcPr>
          <w:p w:rsidR="000208CA" w:rsidRPr="000208CA" w:rsidRDefault="000208CA" w:rsidP="00260DBC"/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3827" w:type="dxa"/>
          </w:tcPr>
          <w:p w:rsidR="00C50E0A" w:rsidRDefault="0083606F" w:rsidP="00260DBC">
            <w:r w:rsidRPr="0042572E">
              <w:rPr>
                <w:rFonts w:hint="cs"/>
                <w:cs/>
              </w:rPr>
              <w:t xml:space="preserve">- </w:t>
            </w:r>
            <w:r w:rsidR="006B641B">
              <w:rPr>
                <w:rFonts w:hint="cs"/>
                <w:cs/>
              </w:rPr>
              <w:t>จะ</w:t>
            </w:r>
            <w:r w:rsidR="00C50E0A">
              <w:rPr>
                <w:rFonts w:hint="cs"/>
                <w:cs/>
              </w:rPr>
              <w:t>จัดกิจกรรม</w:t>
            </w:r>
            <w:r w:rsidR="006B641B">
              <w:rPr>
                <w:rFonts w:hint="cs"/>
                <w:cs/>
              </w:rPr>
              <w:t xml:space="preserve">ให้ความรู้และทักษะการประกันคุณภาพแก่นิสิต </w:t>
            </w:r>
            <w:r w:rsidR="00C50E0A">
              <w:rPr>
                <w:rFonts w:hint="cs"/>
                <w:cs/>
              </w:rPr>
              <w:t>ในวัน</w:t>
            </w:r>
            <w:r w:rsidR="006B641B">
              <w:rPr>
                <w:rFonts w:hint="cs"/>
                <w:cs/>
              </w:rPr>
              <w:t>พุธ ที่ ๒๗</w:t>
            </w:r>
            <w:r w:rsidR="00C50E0A">
              <w:rPr>
                <w:rFonts w:hint="cs"/>
                <w:cs/>
              </w:rPr>
              <w:t xml:space="preserve"> มีนาคม ๒๕๖๗</w:t>
            </w:r>
          </w:p>
          <w:p w:rsidR="000208CA" w:rsidRPr="002762F7" w:rsidRDefault="006B641B" w:rsidP="00260DB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="0083606F" w:rsidRPr="0042572E">
              <w:rPr>
                <w:rFonts w:hint="cs"/>
                <w:cs/>
              </w:rPr>
              <w:t>รายงาน</w:t>
            </w:r>
            <w:r w:rsidR="0083606F">
              <w:rPr>
                <w:rFonts w:hint="cs"/>
                <w:cs/>
              </w:rPr>
              <w:t>สรุป</w:t>
            </w:r>
            <w:r w:rsidR="0083606F" w:rsidRPr="0042572E">
              <w:rPr>
                <w:rFonts w:hint="cs"/>
                <w:cs/>
              </w:rPr>
              <w:t>ผล</w:t>
            </w:r>
            <w:r w:rsidR="0083606F">
              <w:rPr>
                <w:rFonts w:hint="cs"/>
                <w:cs/>
              </w:rPr>
              <w:t>การดำเนิน</w:t>
            </w:r>
            <w:r w:rsidR="0083606F" w:rsidRPr="0042572E">
              <w:rPr>
                <w:rFonts w:hint="cs"/>
                <w:cs/>
              </w:rPr>
              <w:t>โครงการ</w:t>
            </w:r>
            <w:r w:rsidR="0083606F">
              <w:rPr>
                <w:rFonts w:hint="cs"/>
                <w:cs/>
              </w:rPr>
              <w:t>/กิจกรรม</w:t>
            </w:r>
            <w:r w:rsidR="0083606F" w:rsidRPr="0042572E">
              <w:rPr>
                <w:rFonts w:hint="cs"/>
                <w:cs/>
              </w:rPr>
              <w:t>ให้ความรู้และทักษะการประกันคุณภาพแก่นิสิต</w:t>
            </w:r>
            <w:r w:rsidR="002762F7">
              <w:t xml:space="preserve"> </w:t>
            </w:r>
            <w:r w:rsidR="002762F7">
              <w:rPr>
                <w:rFonts w:hint="cs"/>
                <w:cs/>
              </w:rPr>
              <w:t>ปีการศึกษา ๒๕๖๖</w:t>
            </w:r>
          </w:p>
        </w:tc>
      </w:tr>
      <w:tr w:rsidR="000208CA" w:rsidTr="000208CA">
        <w:tc>
          <w:tcPr>
            <w:tcW w:w="3970" w:type="dxa"/>
          </w:tcPr>
          <w:p w:rsidR="000208CA" w:rsidRDefault="000208CA" w:rsidP="00FA772D">
            <w:r w:rsidRPr="005031C7">
              <w:rPr>
                <w:cs/>
              </w:rPr>
              <w:t>๔.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</w:t>
            </w:r>
            <w:r w:rsidRPr="005031C7">
              <w:rPr>
                <w:cs/>
              </w:rPr>
              <w:lastRenderedPageBreak/>
              <w:t>และนำผลการประเมินมาปรับปรุงการดำเนินงานครั้งต่อไป</w:t>
            </w:r>
          </w:p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1134" w:type="dxa"/>
          </w:tcPr>
          <w:p w:rsidR="000208CA" w:rsidRPr="000208CA" w:rsidRDefault="000208CA" w:rsidP="00260DBC"/>
        </w:tc>
        <w:tc>
          <w:tcPr>
            <w:tcW w:w="709" w:type="dxa"/>
          </w:tcPr>
          <w:p w:rsidR="000208CA" w:rsidRPr="000208CA" w:rsidRDefault="000208CA" w:rsidP="00260DBC"/>
        </w:tc>
        <w:tc>
          <w:tcPr>
            <w:tcW w:w="3827" w:type="dxa"/>
          </w:tcPr>
          <w:p w:rsidR="00F33391" w:rsidRDefault="00F33391" w:rsidP="00F33391">
            <w:pPr>
              <w:tabs>
                <w:tab w:val="left" w:pos="690"/>
              </w:tabs>
              <w:rPr>
                <w:cs/>
              </w:rPr>
            </w:pPr>
            <w:r w:rsidRPr="0042572E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รายงานผลการด</w:t>
            </w:r>
            <w:r w:rsidR="00A55A96">
              <w:rPr>
                <w:rFonts w:hint="cs"/>
                <w:cs/>
              </w:rPr>
              <w:t>ำเนินงานโครงการ/กิจกรรมพัฒนานิสิต ที่มีการประเมิน</w:t>
            </w:r>
            <w:r w:rsidR="00A55A96">
              <w:rPr>
                <w:rFonts w:hint="cs"/>
                <w:cs/>
              </w:rPr>
              <w:lastRenderedPageBreak/>
              <w:t>ความสำเร็จตามวัตถุประสงค์ของโครงการ/กิจกรรม</w:t>
            </w:r>
          </w:p>
          <w:p w:rsidR="000208CA" w:rsidRPr="000208CA" w:rsidRDefault="00F33391" w:rsidP="00A55A96">
            <w:pPr>
              <w:rPr>
                <w:cs/>
              </w:rPr>
            </w:pPr>
            <w:r>
              <w:rPr>
                <w:rFonts w:hint="cs"/>
                <w:cs/>
              </w:rPr>
              <w:t>- รายงานการประชุมคณะกรรมการ</w:t>
            </w:r>
            <w:r w:rsidR="00C50E0A">
              <w:rPr>
                <w:rFonts w:hint="cs"/>
                <w:cs/>
              </w:rPr>
              <w:t>ประจำวิทยาเขต</w:t>
            </w:r>
          </w:p>
        </w:tc>
      </w:tr>
      <w:tr w:rsidR="004565FE" w:rsidTr="000208CA">
        <w:tc>
          <w:tcPr>
            <w:tcW w:w="3970" w:type="dxa"/>
          </w:tcPr>
          <w:p w:rsidR="004565FE" w:rsidRDefault="004565FE" w:rsidP="00FA772D">
            <w:r w:rsidRPr="005031C7">
              <w:rPr>
                <w:cs/>
              </w:rPr>
              <w:lastRenderedPageBreak/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ประเมินความสำเร็จตามวัตถุประสงค์ของแผนการจัดกิจกรรมพัฒนานิสิต</w:t>
            </w:r>
          </w:p>
        </w:tc>
        <w:tc>
          <w:tcPr>
            <w:tcW w:w="709" w:type="dxa"/>
          </w:tcPr>
          <w:p w:rsidR="004565FE" w:rsidRPr="000208CA" w:rsidRDefault="004565FE" w:rsidP="00260DBC"/>
        </w:tc>
        <w:tc>
          <w:tcPr>
            <w:tcW w:w="1134" w:type="dxa"/>
          </w:tcPr>
          <w:p w:rsidR="004565FE" w:rsidRPr="000208CA" w:rsidRDefault="004565FE" w:rsidP="00260DBC"/>
        </w:tc>
        <w:tc>
          <w:tcPr>
            <w:tcW w:w="709" w:type="dxa"/>
          </w:tcPr>
          <w:p w:rsidR="004565FE" w:rsidRPr="000208CA" w:rsidRDefault="004565FE" w:rsidP="00260DBC"/>
        </w:tc>
        <w:tc>
          <w:tcPr>
            <w:tcW w:w="3827" w:type="dxa"/>
          </w:tcPr>
          <w:p w:rsidR="004565FE" w:rsidRPr="000208CA" w:rsidRDefault="00F33391" w:rsidP="00260DBC">
            <w:r>
              <w:rPr>
                <w:rFonts w:hint="cs"/>
                <w:cs/>
              </w:rPr>
              <w:t>- รายงาน</w:t>
            </w:r>
            <w:r w:rsidR="00A55A96">
              <w:rPr>
                <w:rFonts w:hint="cs"/>
                <w:cs/>
              </w:rPr>
              <w:t>ผลการ</w:t>
            </w:r>
            <w:r w:rsidRPr="005405F7">
              <w:rPr>
                <w:rFonts w:hint="cs"/>
                <w:cs/>
              </w:rPr>
              <w:t>ประเมินความสำเร็จตามแผนการจัดกิจกรรมพัฒนานิสิต</w:t>
            </w:r>
            <w:r w:rsidR="00DB235B">
              <w:rPr>
                <w:rFonts w:hint="cs"/>
                <w:cs/>
              </w:rPr>
              <w:t xml:space="preserve"> ประจำปีการศึกษา ๒๕๖๖</w:t>
            </w:r>
          </w:p>
        </w:tc>
      </w:tr>
      <w:tr w:rsidR="004565FE" w:rsidTr="000208CA">
        <w:tc>
          <w:tcPr>
            <w:tcW w:w="3970" w:type="dxa"/>
          </w:tcPr>
          <w:p w:rsidR="004565FE" w:rsidRDefault="004565FE" w:rsidP="00FA772D">
            <w:r w:rsidRPr="005031C7">
              <w:rPr>
                <w:cs/>
              </w:rPr>
              <w:t>๖.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นำผลการประเมินไปปรับปรุงแผนหรือปรับปรุงการจัดกิจกรรมเพื่อพัฒนานิสิต</w:t>
            </w:r>
          </w:p>
        </w:tc>
        <w:tc>
          <w:tcPr>
            <w:tcW w:w="709" w:type="dxa"/>
          </w:tcPr>
          <w:p w:rsidR="004565FE" w:rsidRPr="000208CA" w:rsidRDefault="004565FE" w:rsidP="00260DBC"/>
        </w:tc>
        <w:tc>
          <w:tcPr>
            <w:tcW w:w="1134" w:type="dxa"/>
          </w:tcPr>
          <w:p w:rsidR="004565FE" w:rsidRPr="000208CA" w:rsidRDefault="004565FE" w:rsidP="00260DBC"/>
        </w:tc>
        <w:tc>
          <w:tcPr>
            <w:tcW w:w="709" w:type="dxa"/>
          </w:tcPr>
          <w:p w:rsidR="004565FE" w:rsidRPr="000208CA" w:rsidRDefault="004565FE" w:rsidP="00260DBC"/>
        </w:tc>
        <w:tc>
          <w:tcPr>
            <w:tcW w:w="3827" w:type="dxa"/>
          </w:tcPr>
          <w:p w:rsidR="004565FE" w:rsidRPr="000208CA" w:rsidRDefault="00022086" w:rsidP="00260DBC">
            <w:r w:rsidRPr="005405F7">
              <w:rPr>
                <w:rFonts w:hint="cs"/>
                <w:cs/>
              </w:rPr>
              <w:t>- รายงานการประชุมคณะกรรมการประจำวิทยาลัยสงฆ์สุรินทร์</w:t>
            </w:r>
          </w:p>
        </w:tc>
      </w:tr>
      <w:tr w:rsidR="004565FE" w:rsidTr="00FA772D">
        <w:tc>
          <w:tcPr>
            <w:tcW w:w="10349" w:type="dxa"/>
            <w:gridSpan w:val="5"/>
          </w:tcPr>
          <w:p w:rsidR="004565FE" w:rsidRPr="000208CA" w:rsidRDefault="004565FE" w:rsidP="00260DBC"/>
        </w:tc>
      </w:tr>
      <w:tr w:rsidR="00022086" w:rsidTr="000208CA">
        <w:tc>
          <w:tcPr>
            <w:tcW w:w="3970" w:type="dxa"/>
          </w:tcPr>
          <w:p w:rsidR="00022086" w:rsidRDefault="00022086" w:rsidP="00022086">
            <w:r w:rsidRPr="009230A0">
              <w:rPr>
                <w:b/>
                <w:bCs/>
                <w:cs/>
              </w:rPr>
              <w:t>ตัวบ่งชี้ที่ ๑.๗</w:t>
            </w:r>
            <w:r w:rsidRPr="009230A0">
              <w:rPr>
                <w:cs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หลักสูตรปรับปรุง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หรือหลักสูตรใหม่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หรือหลักสูตรไม่มีปริญญา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(</w:t>
            </w:r>
            <w:proofErr w:type="spellStart"/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>non</w:t>
            </w:r>
            <w:r w:rsidRPr="009230A0"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>degree</w:t>
            </w:r>
            <w:proofErr w:type="spellEnd"/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)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ที่เป็นหลักสูตร</w:t>
            </w:r>
            <w:proofErr w:type="spellStart"/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บูรณา</w:t>
            </w:r>
            <w:proofErr w:type="spellEnd"/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การระหว่างศาสตร์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หรือหลักสูตร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๒</w:t>
            </w:r>
            <w:r w:rsidRPr="009230A0"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ปริญญา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</w:rPr>
              <w:t xml:space="preserve"> </w:t>
            </w:r>
            <w:r w:rsidRPr="009230A0">
              <w:rPr>
                <w:rStyle w:val="fontstyle01"/>
                <w:rFonts w:ascii="TH SarabunPSK" w:hAnsi="TH SarabunPSK"/>
                <w:sz w:val="32"/>
                <w:szCs w:val="32"/>
                <w:cs/>
              </w:rPr>
              <w:t>หรือหลักสูตรข้ามสถาบัน มีผลลัพธ์การเรียนรู้ที่ชัดเจน</w:t>
            </w:r>
            <w:r>
              <w:rPr>
                <w:rFonts w:hint="cs"/>
                <w:cs/>
              </w:rPr>
              <w:t>(ผลลัพธ์)</w:t>
            </w:r>
          </w:p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1134" w:type="dxa"/>
          </w:tcPr>
          <w:p w:rsidR="00022086" w:rsidRPr="000208CA" w:rsidRDefault="00022086" w:rsidP="00260DBC"/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3827" w:type="dxa"/>
          </w:tcPr>
          <w:p w:rsidR="00022086" w:rsidRPr="00E351FF" w:rsidRDefault="00022086" w:rsidP="00022086">
            <w:r w:rsidRPr="00E351FF">
              <w:rPr>
                <w:rFonts w:hint="cs"/>
                <w:cs/>
              </w:rPr>
              <w:t>- ข้อมูลจำนวนหลักสูตรที่เปิดสอนทั้งหมด</w:t>
            </w:r>
          </w:p>
          <w:p w:rsidR="00022086" w:rsidRDefault="00022086" w:rsidP="00022086">
            <w:pPr>
              <w:tabs>
                <w:tab w:val="left" w:pos="690"/>
              </w:tabs>
            </w:pPr>
            <w:r w:rsidRPr="00E351FF">
              <w:rPr>
                <w:rFonts w:hint="cs"/>
                <w:cs/>
              </w:rPr>
              <w:t>- จำนวน</w:t>
            </w:r>
            <w:r w:rsidRPr="00E351FF">
              <w:rPr>
                <w:cs/>
              </w:rPr>
              <w:t>หลักสูตรปรับปรุง</w:t>
            </w:r>
            <w:r w:rsidRPr="00E351FF">
              <w:t xml:space="preserve"> </w:t>
            </w:r>
            <w:r w:rsidRPr="00E351FF">
              <w:rPr>
                <w:cs/>
              </w:rPr>
              <w:t>หรือหลักสูตรใหม่</w:t>
            </w:r>
          </w:p>
          <w:p w:rsidR="00022086" w:rsidRPr="000208CA" w:rsidRDefault="00022086" w:rsidP="00022086"/>
        </w:tc>
      </w:tr>
      <w:tr w:rsidR="00022086" w:rsidTr="000208CA">
        <w:tc>
          <w:tcPr>
            <w:tcW w:w="3970" w:type="dxa"/>
          </w:tcPr>
          <w:p w:rsidR="00022086" w:rsidRDefault="00022086" w:rsidP="00FA772D"/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1134" w:type="dxa"/>
          </w:tcPr>
          <w:p w:rsidR="00022086" w:rsidRPr="000208CA" w:rsidRDefault="00022086" w:rsidP="00260DBC"/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3827" w:type="dxa"/>
          </w:tcPr>
          <w:p w:rsidR="00022086" w:rsidRPr="000208CA" w:rsidRDefault="00022086" w:rsidP="00260DBC"/>
        </w:tc>
      </w:tr>
      <w:tr w:rsidR="00022086" w:rsidTr="000208CA">
        <w:tc>
          <w:tcPr>
            <w:tcW w:w="3970" w:type="dxa"/>
          </w:tcPr>
          <w:p w:rsidR="00022086" w:rsidRDefault="00022086" w:rsidP="00022086">
            <w:r w:rsidRPr="00D715D9">
              <w:rPr>
                <w:rFonts w:hint="cs"/>
                <w:b/>
                <w:bCs/>
                <w:cs/>
              </w:rPr>
              <w:t xml:space="preserve">ตัวบ่งชี้ที่ </w:t>
            </w:r>
            <w:r w:rsidRPr="00D715D9">
              <w:rPr>
                <w:b/>
                <w:bCs/>
                <w:cs/>
              </w:rPr>
              <w:t>๑.๘</w:t>
            </w:r>
            <w:r w:rsidRPr="00E351FF">
              <w:t xml:space="preserve"> </w:t>
            </w:r>
            <w:r w:rsidRPr="00E351FF">
              <w:rPr>
                <w:cs/>
              </w:rPr>
              <w:t>ผลการประเมินบัณฑิต</w:t>
            </w:r>
            <w:r w:rsidRPr="00E351FF">
              <w:br/>
            </w:r>
            <w:r w:rsidRPr="00E351FF">
              <w:rPr>
                <w:cs/>
              </w:rPr>
              <w:t>ปริญญาตรีที่มีคุณลักษณะบัณฑิตที่พึงประสงค์</w:t>
            </w:r>
            <w:r w:rsidRPr="00E351FF">
              <w:t xml:space="preserve"> </w:t>
            </w:r>
            <w:r w:rsidRPr="00E351FF">
              <w:rPr>
                <w:cs/>
              </w:rPr>
              <w:t>สอบผ่</w:t>
            </w:r>
            <w:r w:rsidRPr="00E351FF">
              <w:rPr>
                <w:rFonts w:hint="cs"/>
                <w:cs/>
              </w:rPr>
              <w:t>าน</w:t>
            </w:r>
            <w:r w:rsidRPr="00E351FF">
              <w:rPr>
                <w:cs/>
              </w:rPr>
              <w:t>ภาษาอังกฤษและ</w:t>
            </w:r>
            <w:proofErr w:type="spellStart"/>
            <w:r w:rsidRPr="00E351FF">
              <w:rPr>
                <w:cs/>
              </w:rPr>
              <w:t>เทค</w:t>
            </w:r>
            <w:proofErr w:type="spellEnd"/>
            <w:r w:rsidRPr="00E351FF">
              <w:rPr>
                <w:cs/>
              </w:rPr>
              <w:t>โน</w:t>
            </w:r>
            <w:r w:rsidRPr="00E351FF">
              <w:rPr>
                <w:rFonts w:hint="cs"/>
                <w:cs/>
              </w:rPr>
              <w:t>ฯ</w:t>
            </w:r>
          </w:p>
          <w:p w:rsidR="00022086" w:rsidRDefault="00022086" w:rsidP="00022086">
            <w:r>
              <w:rPr>
                <w:rFonts w:hint="cs"/>
                <w:cs/>
              </w:rPr>
              <w:t>(ผลลัพธ์)</w:t>
            </w:r>
          </w:p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1134" w:type="dxa"/>
          </w:tcPr>
          <w:p w:rsidR="00022086" w:rsidRPr="000208CA" w:rsidRDefault="00022086" w:rsidP="00260DBC"/>
        </w:tc>
        <w:tc>
          <w:tcPr>
            <w:tcW w:w="709" w:type="dxa"/>
          </w:tcPr>
          <w:p w:rsidR="00022086" w:rsidRPr="000208CA" w:rsidRDefault="00022086" w:rsidP="00260DBC"/>
        </w:tc>
        <w:tc>
          <w:tcPr>
            <w:tcW w:w="3827" w:type="dxa"/>
          </w:tcPr>
          <w:p w:rsidR="00022086" w:rsidRPr="000208CA" w:rsidRDefault="00022086" w:rsidP="00260DBC">
            <w:r w:rsidRPr="00E351FF">
              <w:rPr>
                <w:rFonts w:hint="cs"/>
                <w:cs/>
              </w:rPr>
              <w:t>- รายงานประเมินผลการสอบทักษะภาษาอังกฤษและเทคโนโลยีสารสนเทศ บัณฑิตปริญญาตรีทุกหลักสูตร</w:t>
            </w:r>
          </w:p>
        </w:tc>
      </w:tr>
    </w:tbl>
    <w:p w:rsidR="00260DBC" w:rsidRDefault="00260DBC" w:rsidP="00260DBC">
      <w:pPr>
        <w:spacing w:after="0"/>
        <w:rPr>
          <w:b/>
          <w:bCs/>
        </w:rPr>
      </w:pPr>
    </w:p>
    <w:p w:rsidR="0013118C" w:rsidRDefault="0013118C" w:rsidP="00260DBC">
      <w:pPr>
        <w:spacing w:after="0"/>
        <w:rPr>
          <w:b/>
          <w:bCs/>
        </w:rPr>
      </w:pPr>
      <w:bookmarkStart w:id="0" w:name="_GoBack"/>
      <w:bookmarkEnd w:id="0"/>
    </w:p>
    <w:sectPr w:rsidR="0013118C" w:rsidSect="00EB7069">
      <w:pgSz w:w="11906" w:h="16838" w:code="9"/>
      <w:pgMar w:top="1418" w:right="991" w:bottom="851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9"/>
    <w:rsid w:val="000208CA"/>
    <w:rsid w:val="00022086"/>
    <w:rsid w:val="000357BD"/>
    <w:rsid w:val="00065D62"/>
    <w:rsid w:val="000A7C6B"/>
    <w:rsid w:val="00131063"/>
    <w:rsid w:val="0013118C"/>
    <w:rsid w:val="00145E8E"/>
    <w:rsid w:val="001738A5"/>
    <w:rsid w:val="00184CF4"/>
    <w:rsid w:val="001A3379"/>
    <w:rsid w:val="001D665A"/>
    <w:rsid w:val="001F40D6"/>
    <w:rsid w:val="00205E2C"/>
    <w:rsid w:val="00235230"/>
    <w:rsid w:val="002472E1"/>
    <w:rsid w:val="00260DBC"/>
    <w:rsid w:val="002614D6"/>
    <w:rsid w:val="0026330D"/>
    <w:rsid w:val="002762F7"/>
    <w:rsid w:val="002770EF"/>
    <w:rsid w:val="002D0A29"/>
    <w:rsid w:val="0036778F"/>
    <w:rsid w:val="00376284"/>
    <w:rsid w:val="003B1467"/>
    <w:rsid w:val="003B14A6"/>
    <w:rsid w:val="003F3371"/>
    <w:rsid w:val="00401D19"/>
    <w:rsid w:val="004169A1"/>
    <w:rsid w:val="004415FC"/>
    <w:rsid w:val="00444194"/>
    <w:rsid w:val="00450D2A"/>
    <w:rsid w:val="004565FE"/>
    <w:rsid w:val="00463906"/>
    <w:rsid w:val="00497D56"/>
    <w:rsid w:val="00511D9E"/>
    <w:rsid w:val="00516F55"/>
    <w:rsid w:val="00523D44"/>
    <w:rsid w:val="005703FA"/>
    <w:rsid w:val="005A76AE"/>
    <w:rsid w:val="0061130D"/>
    <w:rsid w:val="00617AE8"/>
    <w:rsid w:val="00675F3B"/>
    <w:rsid w:val="006B641B"/>
    <w:rsid w:val="006D2E63"/>
    <w:rsid w:val="006F7371"/>
    <w:rsid w:val="00702115"/>
    <w:rsid w:val="00761C68"/>
    <w:rsid w:val="00773911"/>
    <w:rsid w:val="00786EC0"/>
    <w:rsid w:val="007E74F6"/>
    <w:rsid w:val="0083606F"/>
    <w:rsid w:val="008B1809"/>
    <w:rsid w:val="009230A0"/>
    <w:rsid w:val="009440DC"/>
    <w:rsid w:val="00952B28"/>
    <w:rsid w:val="00955CB1"/>
    <w:rsid w:val="00967697"/>
    <w:rsid w:val="00967DF5"/>
    <w:rsid w:val="009852E6"/>
    <w:rsid w:val="009D4318"/>
    <w:rsid w:val="009F5618"/>
    <w:rsid w:val="00A46E21"/>
    <w:rsid w:val="00A55A96"/>
    <w:rsid w:val="00A70687"/>
    <w:rsid w:val="00A879A7"/>
    <w:rsid w:val="00A951A3"/>
    <w:rsid w:val="00A95DC7"/>
    <w:rsid w:val="00AE01D9"/>
    <w:rsid w:val="00B11807"/>
    <w:rsid w:val="00BE3B89"/>
    <w:rsid w:val="00BF3F37"/>
    <w:rsid w:val="00C00DB7"/>
    <w:rsid w:val="00C155E2"/>
    <w:rsid w:val="00C22264"/>
    <w:rsid w:val="00C50E0A"/>
    <w:rsid w:val="00C70616"/>
    <w:rsid w:val="00C761DA"/>
    <w:rsid w:val="00CE145C"/>
    <w:rsid w:val="00CF69F9"/>
    <w:rsid w:val="00D21F90"/>
    <w:rsid w:val="00D32A0D"/>
    <w:rsid w:val="00D72DBC"/>
    <w:rsid w:val="00D87EEB"/>
    <w:rsid w:val="00D91A41"/>
    <w:rsid w:val="00DB235B"/>
    <w:rsid w:val="00DE3121"/>
    <w:rsid w:val="00DE4891"/>
    <w:rsid w:val="00E00236"/>
    <w:rsid w:val="00E6343A"/>
    <w:rsid w:val="00EB7069"/>
    <w:rsid w:val="00ED7495"/>
    <w:rsid w:val="00F33391"/>
    <w:rsid w:val="00F3694D"/>
    <w:rsid w:val="00F73D68"/>
    <w:rsid w:val="00FA2A3D"/>
    <w:rsid w:val="00FA772D"/>
    <w:rsid w:val="00FC1EA8"/>
    <w:rsid w:val="00FE202C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731</Words>
  <Characters>3650</Characters>
  <Application>Microsoft Office Word</Application>
  <DocSecurity>0</DocSecurity>
  <Lines>331</Lines>
  <Paragraphs>336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2023-05-18T04:34:00Z</cp:lastPrinted>
  <dcterms:created xsi:type="dcterms:W3CDTF">2024-03-13T08:12:00Z</dcterms:created>
  <dcterms:modified xsi:type="dcterms:W3CDTF">2024-03-13T08:17:00Z</dcterms:modified>
</cp:coreProperties>
</file>